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82" w:rsidRDefault="009F027D">
      <w:pPr>
        <w:pStyle w:val="Brdtekst"/>
      </w:pPr>
      <w:r>
        <w:rPr>
          <w:noProof/>
        </w:rPr>
        <w:drawing>
          <wp:inline distT="0" distB="0" distL="0" distR="0">
            <wp:extent cx="1476375" cy="652780"/>
            <wp:effectExtent l="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82" w:rsidRDefault="009F027D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Øyer kommune har ca. 5 100, og ligger helt sør i Gudbrandsdalen. Folketallsutviklingen i kommunen er stabil. Øyer var tradisjonelt en primærnæringskommune med industri relatert til primærnæringene. Reiselivsnæringen har hatt en rivende utvikling, og kommunen er i dag en kjent reiselivsdestinasjon. Øyer har flott natur, med rike muligheter til aktiviteter, bl.a. Hafjell alpinanlegg, skiløyper og fint fjellterreng. I kommunen er det rikt kultur- og foreningsliv. Kommunen har felles arbeidsmarked med nabokommunene, spesielt Lillehammer. Barnehage</w:t>
      </w:r>
      <w:r>
        <w:rPr>
          <w:rFonts w:ascii="Calibri" w:eastAsia="Calibri" w:hAnsi="Calibri" w:cs="Calibri"/>
        </w:rPr>
        <w:softHyphen/>
        <w:t>dekningen i kommunen er god. Vi tilbyr gode pensjons- og forsikringsordninger, fleksibel arbeidstid og godt arbeidsmiljø.</w:t>
      </w:r>
    </w:p>
    <w:p w:rsidR="00567982" w:rsidRDefault="00567982">
      <w:pPr>
        <w:rPr>
          <w:i/>
          <w:sz w:val="20"/>
        </w:rPr>
      </w:pPr>
    </w:p>
    <w:p w:rsidR="00567982" w:rsidRDefault="00567982"/>
    <w:p w:rsidR="00567982" w:rsidRDefault="00073616">
      <w:pPr>
        <w:pStyle w:val="Overskrift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Arkiv</w:t>
      </w:r>
      <w:r w:rsidR="009F027D">
        <w:rPr>
          <w:rFonts w:ascii="Calibri" w:eastAsia="Calibri" w:hAnsi="Calibri" w:cs="Calibri"/>
        </w:rPr>
        <w:t xml:space="preserve">ID </w:t>
      </w:r>
      <w:r w:rsidR="009537BE">
        <w:rPr>
          <w:rFonts w:ascii="Calibri" w:eastAsia="Calibri" w:hAnsi="Calibri" w:cs="Calibri"/>
        </w:rPr>
        <w:t>18/63 Helsefagarbeider</w:t>
      </w:r>
      <w:r w:rsidR="009F027D">
        <w:rPr>
          <w:rFonts w:ascii="Calibri" w:eastAsia="Calibri" w:hAnsi="Calibri" w:cs="Calibri"/>
        </w:rPr>
        <w:t xml:space="preserve"> </w:t>
      </w:r>
    </w:p>
    <w:p w:rsidR="00567982" w:rsidRDefault="00567982">
      <w:pPr>
        <w:rPr>
          <w:rFonts w:ascii="Calibri" w:eastAsia="Calibri" w:hAnsi="Calibri" w:cs="Calibri"/>
          <w:b/>
        </w:rPr>
      </w:pPr>
    </w:p>
    <w:p w:rsidR="00C84506" w:rsidRPr="005F3C6E" w:rsidRDefault="00C93073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Helse og omsorg har </w:t>
      </w:r>
      <w:r w:rsidR="00C84506">
        <w:rPr>
          <w:rFonts w:ascii="Calibri" w:eastAsia="Calibri" w:hAnsi="Calibri" w:cs="Calibri"/>
          <w:szCs w:val="24"/>
        </w:rPr>
        <w:t>ledig</w:t>
      </w:r>
      <w:r w:rsidR="003E4E82">
        <w:rPr>
          <w:rFonts w:ascii="Calibri" w:eastAsia="Calibri" w:hAnsi="Calibri" w:cs="Calibri"/>
          <w:szCs w:val="24"/>
        </w:rPr>
        <w:t xml:space="preserve"> vikariat </w:t>
      </w:r>
      <w:r w:rsidR="003E4E82" w:rsidRPr="005F3C6E">
        <w:rPr>
          <w:rFonts w:ascii="Calibri" w:eastAsia="Calibri" w:hAnsi="Calibri" w:cs="Calibri"/>
          <w:szCs w:val="24"/>
        </w:rPr>
        <w:t>som</w:t>
      </w:r>
      <w:r w:rsidR="005F3C6E" w:rsidRPr="005F3C6E">
        <w:rPr>
          <w:rFonts w:ascii="Calibri" w:eastAsia="Calibri" w:hAnsi="Calibri" w:cs="Calibri"/>
          <w:szCs w:val="24"/>
        </w:rPr>
        <w:t xml:space="preserve"> </w:t>
      </w:r>
      <w:r w:rsidR="005F3C6E" w:rsidRPr="005F3C6E">
        <w:rPr>
          <w:rFonts w:ascii="Calibri" w:eastAsia="Calibri" w:hAnsi="Calibri" w:cs="Calibri"/>
          <w:i/>
          <w:szCs w:val="24"/>
        </w:rPr>
        <w:t xml:space="preserve">Helsefagarbeider </w:t>
      </w:r>
      <w:r w:rsidR="005F3C6E" w:rsidRPr="00C93073">
        <w:rPr>
          <w:rFonts w:ascii="Calibri" w:eastAsia="Calibri" w:hAnsi="Calibri" w:cs="Calibri"/>
          <w:szCs w:val="24"/>
        </w:rPr>
        <w:t xml:space="preserve">i </w:t>
      </w:r>
      <w:r w:rsidRPr="00C93073">
        <w:rPr>
          <w:rFonts w:ascii="Calibri" w:eastAsia="Calibri" w:hAnsi="Calibri" w:cs="Calibri"/>
          <w:szCs w:val="24"/>
        </w:rPr>
        <w:t>9</w:t>
      </w:r>
      <w:r>
        <w:rPr>
          <w:rFonts w:ascii="Calibri" w:eastAsia="Calibri" w:hAnsi="Calibri" w:cs="Calibri"/>
          <w:szCs w:val="24"/>
        </w:rPr>
        <w:t>8,12 % stilling ved nat</w:t>
      </w:r>
      <w:r w:rsidR="00CA2765">
        <w:rPr>
          <w:rFonts w:ascii="Calibri" w:eastAsia="Calibri" w:hAnsi="Calibri" w:cs="Calibri"/>
          <w:szCs w:val="24"/>
        </w:rPr>
        <w:t>te</w:t>
      </w:r>
      <w:r>
        <w:rPr>
          <w:rFonts w:ascii="Calibri" w:eastAsia="Calibri" w:hAnsi="Calibri" w:cs="Calibri"/>
          <w:szCs w:val="24"/>
        </w:rPr>
        <w:t xml:space="preserve">vaktsteamet </w:t>
      </w:r>
      <w:r w:rsidRPr="00C93073">
        <w:rPr>
          <w:rFonts w:ascii="Calibri" w:eastAsia="Calibri" w:hAnsi="Calibri" w:cs="Calibri"/>
          <w:szCs w:val="24"/>
        </w:rPr>
        <w:t>ved</w:t>
      </w:r>
      <w:r>
        <w:rPr>
          <w:rFonts w:ascii="Calibri" w:eastAsia="Calibri" w:hAnsi="Calibri" w:cs="Calibri"/>
          <w:i/>
          <w:szCs w:val="24"/>
        </w:rPr>
        <w:t xml:space="preserve"> Øyer Helsehus</w:t>
      </w:r>
      <w:r>
        <w:rPr>
          <w:rFonts w:ascii="Calibri" w:eastAsia="Calibri" w:hAnsi="Calibri" w:cs="Calibri"/>
          <w:szCs w:val="24"/>
        </w:rPr>
        <w:t xml:space="preserve"> fra d.d. til 1.</w:t>
      </w:r>
      <w:r w:rsidR="00CA2765">
        <w:rPr>
          <w:rFonts w:ascii="Calibri" w:eastAsia="Calibri" w:hAnsi="Calibri" w:cs="Calibri"/>
          <w:szCs w:val="24"/>
        </w:rPr>
        <w:t>9.18</w:t>
      </w:r>
      <w:r>
        <w:rPr>
          <w:rFonts w:ascii="Calibri" w:eastAsia="Calibri" w:hAnsi="Calibri" w:cs="Calibri"/>
          <w:szCs w:val="24"/>
        </w:rPr>
        <w:t>.</w:t>
      </w:r>
    </w:p>
    <w:p w:rsidR="00C84506" w:rsidRPr="005F3C6E" w:rsidRDefault="00C84506">
      <w:pPr>
        <w:rPr>
          <w:rFonts w:ascii="Calibri" w:eastAsia="Calibri" w:hAnsi="Calibri" w:cs="Calibri"/>
          <w:szCs w:val="24"/>
        </w:rPr>
      </w:pPr>
    </w:p>
    <w:p w:rsidR="00567982" w:rsidRDefault="009F027D" w:rsidP="003D7FD2">
      <w:pPr>
        <w:rPr>
          <w:rFonts w:ascii="Calibri" w:hAnsi="Calibri"/>
          <w:szCs w:val="24"/>
        </w:rPr>
      </w:pPr>
      <w:r w:rsidRPr="005F3C6E">
        <w:rPr>
          <w:rFonts w:ascii="Calibri" w:eastAsia="Calibri" w:hAnsi="Calibri" w:cs="Calibri"/>
          <w:szCs w:val="24"/>
        </w:rPr>
        <w:t>Til stillingen søker vi</w:t>
      </w:r>
      <w:r w:rsidR="005F3C6E" w:rsidRPr="005F3C6E">
        <w:rPr>
          <w:rFonts w:ascii="Calibri" w:eastAsia="Calibri" w:hAnsi="Calibri" w:cs="Calibri"/>
          <w:szCs w:val="24"/>
        </w:rPr>
        <w:t xml:space="preserve"> </w:t>
      </w:r>
      <w:r w:rsidR="005F3C6E" w:rsidRPr="005F3C6E">
        <w:rPr>
          <w:rFonts w:ascii="Calibri" w:hAnsi="Calibri"/>
          <w:szCs w:val="24"/>
        </w:rPr>
        <w:t>autorisert helsefagarbeider som har evne til å arbeide selvstendig og i team, er fleksibel og fysisk god form</w:t>
      </w:r>
      <w:r w:rsidR="003D7FD2">
        <w:rPr>
          <w:rFonts w:ascii="Calibri" w:hAnsi="Calibri"/>
          <w:szCs w:val="24"/>
        </w:rPr>
        <w:t>,</w:t>
      </w:r>
      <w:r w:rsidR="005F3C6E" w:rsidRPr="005F3C6E">
        <w:rPr>
          <w:rFonts w:ascii="Calibri" w:hAnsi="Calibri"/>
          <w:szCs w:val="24"/>
        </w:rPr>
        <w:t xml:space="preserve"> da det er et aktivt yrke. Gode datakunnskaper </w:t>
      </w:r>
      <w:r w:rsidR="003D7FD2">
        <w:rPr>
          <w:rFonts w:ascii="Calibri" w:hAnsi="Calibri"/>
          <w:szCs w:val="24"/>
        </w:rPr>
        <w:t xml:space="preserve">fordres, </w:t>
      </w:r>
      <w:r w:rsidR="005F3C6E" w:rsidRPr="005F3C6E">
        <w:rPr>
          <w:rFonts w:ascii="Calibri" w:hAnsi="Calibri"/>
          <w:szCs w:val="24"/>
        </w:rPr>
        <w:t xml:space="preserve">da tjenesten benytter Gat turnussystem, Standarden kvalitetsprogram </w:t>
      </w:r>
      <w:r w:rsidR="00CA2765">
        <w:rPr>
          <w:rFonts w:ascii="Calibri" w:hAnsi="Calibri"/>
          <w:szCs w:val="24"/>
        </w:rPr>
        <w:t>og Gerica dokumentasjonssystem. Førerkort klasse B.</w:t>
      </w:r>
      <w:r w:rsidR="003D7FD2">
        <w:rPr>
          <w:rFonts w:ascii="Calibri" w:hAnsi="Calibri"/>
          <w:szCs w:val="24"/>
        </w:rPr>
        <w:t xml:space="preserve"> </w:t>
      </w:r>
      <w:r w:rsidR="005F3C6E" w:rsidRPr="005F3C6E">
        <w:rPr>
          <w:rFonts w:ascii="Calibri" w:hAnsi="Calibri"/>
          <w:szCs w:val="24"/>
        </w:rPr>
        <w:t>Krav om at medikamentk</w:t>
      </w:r>
      <w:r w:rsidR="003D7FD2">
        <w:rPr>
          <w:rFonts w:ascii="Calibri" w:hAnsi="Calibri"/>
          <w:szCs w:val="24"/>
        </w:rPr>
        <w:t>urs er bestått før tiltredelse.</w:t>
      </w:r>
    </w:p>
    <w:p w:rsidR="003D7FD2" w:rsidRPr="005F3C6E" w:rsidRDefault="003D7FD2" w:rsidP="003D7FD2">
      <w:pPr>
        <w:rPr>
          <w:rFonts w:ascii="Calibri" w:hAnsi="Calibri"/>
          <w:szCs w:val="24"/>
        </w:rPr>
      </w:pPr>
    </w:p>
    <w:p w:rsidR="005F3C6E" w:rsidRPr="005F3C6E" w:rsidRDefault="005F3C6E" w:rsidP="005F3C6E">
      <w:pPr>
        <w:rPr>
          <w:rFonts w:ascii="Calibri" w:hAnsi="Calibri"/>
          <w:i/>
          <w:szCs w:val="24"/>
        </w:rPr>
      </w:pPr>
      <w:r w:rsidRPr="005F3C6E">
        <w:rPr>
          <w:rFonts w:ascii="Calibri" w:hAnsi="Calibri"/>
          <w:szCs w:val="24"/>
        </w:rPr>
        <w:t>Det er ønske om erfaring innenfor eldreomsorg</w:t>
      </w:r>
      <w:r w:rsidRPr="005F3C6E">
        <w:rPr>
          <w:rFonts w:ascii="Calibri" w:hAnsi="Calibri"/>
          <w:i/>
          <w:szCs w:val="24"/>
        </w:rPr>
        <w:t xml:space="preserve">, </w:t>
      </w:r>
      <w:r w:rsidRPr="005F3C6E">
        <w:rPr>
          <w:rFonts w:ascii="Calibri" w:hAnsi="Calibri"/>
          <w:szCs w:val="24"/>
        </w:rPr>
        <w:t>men ikke et krav</w:t>
      </w:r>
      <w:r w:rsidRPr="005F3C6E">
        <w:rPr>
          <w:rFonts w:ascii="Calibri" w:hAnsi="Calibri"/>
          <w:i/>
          <w:szCs w:val="24"/>
        </w:rPr>
        <w:t xml:space="preserve">. </w:t>
      </w:r>
    </w:p>
    <w:p w:rsidR="00567982" w:rsidRPr="009537BE" w:rsidRDefault="009F027D" w:rsidP="009537BE">
      <w:pPr>
        <w:spacing w:after="120"/>
        <w:rPr>
          <w:rFonts w:ascii="Calibri" w:hAnsi="Calibri"/>
          <w:i/>
          <w:szCs w:val="24"/>
        </w:rPr>
      </w:pPr>
      <w:r w:rsidRPr="005F3C6E">
        <w:rPr>
          <w:rFonts w:ascii="Calibri" w:hAnsi="Calibri"/>
          <w:szCs w:val="24"/>
        </w:rPr>
        <w:t>Personlig egnethet, stabilitet og god arbeidsmoral vil bli tillagt stor vekt ved alle ansettelser</w:t>
      </w:r>
      <w:r w:rsidR="003D7FD2">
        <w:rPr>
          <w:rFonts w:ascii="Calibri" w:hAnsi="Calibri"/>
          <w:szCs w:val="24"/>
        </w:rPr>
        <w:t>.</w:t>
      </w:r>
    </w:p>
    <w:p w:rsidR="00567982" w:rsidRPr="005F3C6E" w:rsidRDefault="00567982">
      <w:pPr>
        <w:rPr>
          <w:rFonts w:ascii="Calibri" w:eastAsia="Calibri" w:hAnsi="Calibri" w:cs="Calibri"/>
          <w:szCs w:val="24"/>
        </w:rPr>
      </w:pPr>
    </w:p>
    <w:p w:rsidR="005F3C6E" w:rsidRPr="005F3C6E" w:rsidRDefault="005F3C6E" w:rsidP="005F3C6E">
      <w:pPr>
        <w:rPr>
          <w:rFonts w:ascii="Calibri" w:hAnsi="Calibri"/>
          <w:szCs w:val="24"/>
        </w:rPr>
      </w:pPr>
      <w:r w:rsidRPr="005F3C6E">
        <w:rPr>
          <w:rFonts w:ascii="Calibri" w:hAnsi="Calibri"/>
          <w:szCs w:val="24"/>
        </w:rPr>
        <w:t>Vi kan tilby et lærerikt og tverrfaglig miljø, faglige utfordringer</w:t>
      </w:r>
      <w:r w:rsidR="003D7FD2">
        <w:rPr>
          <w:rFonts w:ascii="Calibri" w:hAnsi="Calibri"/>
          <w:szCs w:val="24"/>
        </w:rPr>
        <w:t xml:space="preserve"> og varierte arbeidsoppgaver. 2-</w:t>
      </w:r>
      <w:r w:rsidR="009537BE">
        <w:rPr>
          <w:rFonts w:ascii="Calibri" w:hAnsi="Calibri"/>
          <w:szCs w:val="24"/>
        </w:rPr>
        <w:t>delt turnus med eget nattevakts</w:t>
      </w:r>
      <w:r w:rsidRPr="005F3C6E">
        <w:rPr>
          <w:rFonts w:ascii="Calibri" w:hAnsi="Calibri"/>
          <w:szCs w:val="24"/>
        </w:rPr>
        <w:t xml:space="preserve">team. </w:t>
      </w:r>
    </w:p>
    <w:p w:rsidR="009F027D" w:rsidRPr="005F3C6E" w:rsidRDefault="009F027D">
      <w:pPr>
        <w:rPr>
          <w:rFonts w:ascii="Calibri" w:eastAsia="Calibri" w:hAnsi="Calibri" w:cs="Calibri"/>
          <w:i/>
          <w:szCs w:val="24"/>
        </w:rPr>
      </w:pPr>
    </w:p>
    <w:p w:rsidR="00567982" w:rsidRPr="005F3C6E" w:rsidRDefault="009F027D">
      <w:pPr>
        <w:rPr>
          <w:rFonts w:ascii="Calibri" w:eastAsia="Calibri" w:hAnsi="Calibri" w:cs="Calibri"/>
          <w:szCs w:val="24"/>
        </w:rPr>
      </w:pPr>
      <w:r w:rsidRPr="005F3C6E">
        <w:rPr>
          <w:rFonts w:ascii="Calibri" w:eastAsia="Calibri" w:hAnsi="Calibri" w:cs="Calibri"/>
          <w:szCs w:val="24"/>
        </w:rPr>
        <w:t xml:space="preserve">Lønn og arbeidsvilkår i henhold til det som til enhver tid framgår av gjeldende lover, reglement og tariffavtaler. </w:t>
      </w:r>
    </w:p>
    <w:p w:rsidR="00567982" w:rsidRDefault="00567982">
      <w:pPr>
        <w:rPr>
          <w:rFonts w:ascii="Calibri" w:eastAsia="Calibri" w:hAnsi="Calibri" w:cs="Calibri"/>
        </w:rPr>
      </w:pPr>
    </w:p>
    <w:p w:rsidR="00567982" w:rsidRDefault="009F02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Øyer kommune benytter elektronisk søknadsskjema, dette finner du under </w:t>
      </w:r>
      <w:r>
        <w:rPr>
          <w:rFonts w:ascii="Calibri" w:eastAsia="Calibri" w:hAnsi="Calibri" w:cs="Calibri"/>
          <w:i/>
        </w:rPr>
        <w:t>Ledige stillinger</w:t>
      </w:r>
      <w:r>
        <w:rPr>
          <w:rFonts w:ascii="Calibri" w:eastAsia="Calibri" w:hAnsi="Calibri" w:cs="Calibri"/>
        </w:rPr>
        <w:t xml:space="preserve"> på </w:t>
      </w:r>
      <w:hyperlink r:id="rId8" w:history="1">
        <w:r>
          <w:rPr>
            <w:rStyle w:val="Hyperkobling"/>
            <w:rFonts w:ascii="Calibri" w:eastAsia="Calibri" w:hAnsi="Calibri" w:cs="Calibri"/>
          </w:rPr>
          <w:t>www.oyer.kommune.no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:rsidR="003028D6" w:rsidRDefault="003028D6">
      <w:pPr>
        <w:rPr>
          <w:rFonts w:ascii="Calibri" w:eastAsia="Calibri" w:hAnsi="Calibri" w:cs="Calibri"/>
        </w:rPr>
      </w:pPr>
      <w:r>
        <w:rPr>
          <w:rFonts w:asciiTheme="minorHAnsi" w:hAnsiTheme="minorHAnsi"/>
        </w:rPr>
        <w:t>P</w:t>
      </w:r>
      <w:r w:rsidRPr="0055374C">
        <w:rPr>
          <w:rFonts w:asciiTheme="minorHAnsi" w:hAnsiTheme="minorHAnsi"/>
        </w:rPr>
        <w:t>olitiattest ette</w:t>
      </w:r>
      <w:r>
        <w:rPr>
          <w:rFonts w:asciiTheme="minorHAnsi" w:hAnsiTheme="minorHAnsi"/>
        </w:rPr>
        <w:t>r Lov om helsepersonell § 20 a må framlegges før tiltredelse.</w:t>
      </w:r>
      <w:r>
        <w:rPr>
          <w:rFonts w:asciiTheme="minorHAnsi" w:hAnsiTheme="minorHAnsi"/>
        </w:rPr>
        <w:br/>
      </w:r>
    </w:p>
    <w:p w:rsidR="00567982" w:rsidRDefault="009F02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Kopier av vitnemål og attester skal ikke legges ved søknaden, men legges fram ved evt. intervju </w:t>
      </w:r>
    </w:p>
    <w:p w:rsidR="00567982" w:rsidRDefault="00567982">
      <w:pPr>
        <w:rPr>
          <w:rFonts w:ascii="Calibri" w:eastAsia="Calibri" w:hAnsi="Calibri" w:cs="Calibri"/>
        </w:rPr>
      </w:pPr>
    </w:p>
    <w:p w:rsidR="00567982" w:rsidRDefault="009F027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Spørsmål om stillingen kan rettes til </w:t>
      </w:r>
      <w:r w:rsidR="003E4E82">
        <w:rPr>
          <w:rFonts w:ascii="Calibri" w:eastAsia="Calibri" w:hAnsi="Calibri" w:cs="Calibri"/>
          <w:i/>
        </w:rPr>
        <w:t>Silje S. Fossheim tlf.</w:t>
      </w:r>
      <w:r w:rsidR="007368BE">
        <w:rPr>
          <w:rFonts w:ascii="Calibri" w:eastAsia="Calibri" w:hAnsi="Calibri" w:cs="Calibri"/>
          <w:i/>
        </w:rPr>
        <w:t xml:space="preserve"> </w:t>
      </w:r>
      <w:r w:rsidR="003E4E82">
        <w:rPr>
          <w:rFonts w:ascii="Calibri" w:eastAsia="Calibri" w:hAnsi="Calibri" w:cs="Calibri"/>
          <w:i/>
        </w:rPr>
        <w:t>974 25</w:t>
      </w:r>
      <w:r w:rsidR="00073616">
        <w:rPr>
          <w:rFonts w:ascii="Calibri" w:eastAsia="Calibri" w:hAnsi="Calibri" w:cs="Calibri"/>
          <w:i/>
        </w:rPr>
        <w:t> </w:t>
      </w:r>
      <w:r w:rsidR="003E4E82">
        <w:rPr>
          <w:rFonts w:ascii="Calibri" w:eastAsia="Calibri" w:hAnsi="Calibri" w:cs="Calibri"/>
          <w:i/>
        </w:rPr>
        <w:t>317</w:t>
      </w:r>
      <w:r w:rsidR="00073616">
        <w:rPr>
          <w:rFonts w:ascii="Calibri" w:eastAsia="Calibri" w:hAnsi="Calibri" w:cs="Calibri"/>
          <w:i/>
        </w:rPr>
        <w:t>.</w:t>
      </w:r>
    </w:p>
    <w:p w:rsidR="00567982" w:rsidRDefault="009F02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eller e-post </w:t>
      </w:r>
      <w:r w:rsidR="003E4E82">
        <w:t>Silje.</w:t>
      </w:r>
      <w:r w:rsidR="003E4E82" w:rsidRPr="003E4E82">
        <w:t>Sza</w:t>
      </w:r>
      <w:r w:rsidR="003E4E82">
        <w:t>cinski.Fossheim@oyer.kommune.no</w:t>
      </w:r>
      <w:bookmarkStart w:id="0" w:name="_GoBack"/>
      <w:bookmarkEnd w:id="0"/>
    </w:p>
    <w:p w:rsidR="00567982" w:rsidRDefault="00567982">
      <w:pPr>
        <w:rPr>
          <w:rFonts w:ascii="Calibri" w:eastAsia="Calibri" w:hAnsi="Calibri" w:cs="Calibri"/>
        </w:rPr>
      </w:pPr>
    </w:p>
    <w:p w:rsidR="00567982" w:rsidRDefault="009F027D">
      <w:pPr>
        <w:rPr>
          <w:rFonts w:ascii="Calibri" w:eastAsia="Calibri" w:hAnsi="Calibri" w:cs="Calibri"/>
        </w:rPr>
      </w:pPr>
      <w:r>
        <w:rPr>
          <w:rStyle w:val="Hyperkobling"/>
          <w:rFonts w:ascii="Calibri" w:eastAsia="Calibri" w:hAnsi="Calibri" w:cs="Calibri"/>
          <w:b/>
          <w:color w:val="auto"/>
          <w:u w:val="none"/>
        </w:rPr>
        <w:t>Søknadsfrist</w:t>
      </w:r>
      <w:r>
        <w:rPr>
          <w:rStyle w:val="Hyperkobling"/>
          <w:rFonts w:ascii="Calibri" w:eastAsia="Calibri" w:hAnsi="Calibri" w:cs="Calibri"/>
          <w:color w:val="auto"/>
          <w:u w:val="none"/>
        </w:rPr>
        <w:t>:</w:t>
      </w:r>
      <w:r w:rsidR="0021454A">
        <w:rPr>
          <w:rStyle w:val="Hyperkobling"/>
          <w:rFonts w:ascii="Calibri" w:eastAsia="Calibri" w:hAnsi="Calibri" w:cs="Calibri"/>
          <w:color w:val="auto"/>
          <w:u w:val="none"/>
        </w:rPr>
        <w:t xml:space="preserve"> </w:t>
      </w:r>
      <w:r w:rsidR="007368BE">
        <w:rPr>
          <w:rStyle w:val="Hyperkobling"/>
          <w:rFonts w:ascii="Calibri" w:eastAsia="Calibri" w:hAnsi="Calibri" w:cs="Calibri"/>
          <w:color w:val="auto"/>
          <w:u w:val="none"/>
        </w:rPr>
        <w:t>31.</w:t>
      </w:r>
      <w:r w:rsidR="00CA2765">
        <w:rPr>
          <w:rStyle w:val="Hyperkobling"/>
          <w:rFonts w:ascii="Calibri" w:eastAsia="Calibri" w:hAnsi="Calibri" w:cs="Calibri"/>
          <w:color w:val="auto"/>
          <w:u w:val="none"/>
        </w:rPr>
        <w:t>1.</w:t>
      </w:r>
      <w:r w:rsidR="003028D6">
        <w:rPr>
          <w:rStyle w:val="Hyperkobling"/>
          <w:rFonts w:ascii="Calibri" w:eastAsia="Calibri" w:hAnsi="Calibri" w:cs="Calibri"/>
          <w:color w:val="auto"/>
          <w:u w:val="none"/>
        </w:rPr>
        <w:t>20</w:t>
      </w:r>
      <w:r w:rsidR="00CA2765">
        <w:rPr>
          <w:rStyle w:val="Hyperkobling"/>
          <w:rFonts w:ascii="Calibri" w:eastAsia="Calibri" w:hAnsi="Calibri" w:cs="Calibri"/>
          <w:color w:val="auto"/>
          <w:u w:val="none"/>
        </w:rPr>
        <w:t>18</w:t>
      </w:r>
      <w:r w:rsidR="007368BE">
        <w:rPr>
          <w:rStyle w:val="Hyperkobling"/>
          <w:rFonts w:ascii="Calibri" w:eastAsia="Calibri" w:hAnsi="Calibri" w:cs="Calibri"/>
          <w:color w:val="auto"/>
          <w:u w:val="none"/>
        </w:rPr>
        <w:t>.</w:t>
      </w:r>
    </w:p>
    <w:p w:rsidR="00567982" w:rsidRDefault="00567982">
      <w:pPr>
        <w:rPr>
          <w:rFonts w:ascii="Calibri" w:eastAsia="Calibri" w:hAnsi="Calibri" w:cs="Calibri"/>
        </w:rPr>
      </w:pPr>
    </w:p>
    <w:p w:rsidR="00567982" w:rsidRDefault="00567982">
      <w:pPr>
        <w:rPr>
          <w:rFonts w:ascii="Calibri" w:eastAsia="Calibri" w:hAnsi="Calibri" w:cs="Calibri"/>
        </w:rPr>
      </w:pPr>
    </w:p>
    <w:sectPr w:rsidR="0056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A0" w:rsidRDefault="004225A0">
      <w:r>
        <w:separator/>
      </w:r>
    </w:p>
  </w:endnote>
  <w:endnote w:type="continuationSeparator" w:id="0">
    <w:p w:rsidR="004225A0" w:rsidRDefault="004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A0" w:rsidRDefault="004225A0">
      <w:r>
        <w:separator/>
      </w:r>
    </w:p>
  </w:footnote>
  <w:footnote w:type="continuationSeparator" w:id="0">
    <w:p w:rsidR="004225A0" w:rsidRDefault="0042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72971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6ED0BA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2"/>
    <w:rsid w:val="00024D55"/>
    <w:rsid w:val="00073616"/>
    <w:rsid w:val="000E7E29"/>
    <w:rsid w:val="001C4482"/>
    <w:rsid w:val="001E4B34"/>
    <w:rsid w:val="002104AF"/>
    <w:rsid w:val="0021454A"/>
    <w:rsid w:val="003028D6"/>
    <w:rsid w:val="003D7FD2"/>
    <w:rsid w:val="003E4E82"/>
    <w:rsid w:val="004225A0"/>
    <w:rsid w:val="00567982"/>
    <w:rsid w:val="005E5C99"/>
    <w:rsid w:val="005F3C6E"/>
    <w:rsid w:val="006D2EC8"/>
    <w:rsid w:val="007368BE"/>
    <w:rsid w:val="00832147"/>
    <w:rsid w:val="00844130"/>
    <w:rsid w:val="009537BE"/>
    <w:rsid w:val="009F027D"/>
    <w:rsid w:val="00C44435"/>
    <w:rsid w:val="00C84506"/>
    <w:rsid w:val="00C93073"/>
    <w:rsid w:val="00C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EF10"/>
  <w15:docId w15:val="{D20CF6B5-27C6-4418-A279-89E7BD5D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genliste1">
    <w:name w:val="Ingen liste1"/>
    <w:semiHidden/>
    <w:unhideWhenUsed/>
  </w:style>
  <w:style w:type="character" w:customStyle="1" w:styleId="Overskrift4Tegn">
    <w:name w:val="Overskrift 4 Tegn"/>
    <w:basedOn w:val="Standardskriftforavsnitt"/>
    <w:link w:val="Overskrift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next w:val="Normal"/>
    <w:rPr>
      <w:i/>
      <w:sz w:val="20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 w:cs="Times New Roman"/>
      <w:i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line="200" w:lineRule="exact"/>
    </w:pPr>
    <w:rPr>
      <w:rFonts w:ascii="Arial" w:eastAsia="Arial" w:hAnsi="Arial" w:cs="Arial"/>
      <w:b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line="200" w:lineRule="exact"/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er.kommune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Irene Karlsen</dc:creator>
  <cp:lastModifiedBy>Hanna Røberg</cp:lastModifiedBy>
  <cp:revision>9</cp:revision>
  <dcterms:created xsi:type="dcterms:W3CDTF">2018-01-09T12:02:00Z</dcterms:created>
  <dcterms:modified xsi:type="dcterms:W3CDTF">2018-01-09T12:47:00Z</dcterms:modified>
</cp:coreProperties>
</file>