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7E3" w:rsidRPr="006A6E9D" w:rsidRDefault="009847E3" w:rsidP="009847E3">
      <w:pPr>
        <w:pStyle w:val="Overskrift2"/>
        <w:shd w:val="clear" w:color="auto" w:fill="FFFFFF"/>
        <w:spacing w:before="0" w:beforeAutospacing="0" w:after="210" w:afterAutospacing="0" w:line="495" w:lineRule="atLeast"/>
        <w:rPr>
          <w:rFonts w:asciiTheme="minorHAnsi" w:hAnsiTheme="minorHAnsi" w:cstheme="minorHAnsi"/>
          <w:sz w:val="32"/>
          <w:szCs w:val="32"/>
        </w:rPr>
      </w:pPr>
      <w:r w:rsidRPr="006A6E9D">
        <w:rPr>
          <w:rStyle w:val="Sterk"/>
          <w:rFonts w:asciiTheme="minorHAnsi" w:hAnsiTheme="minorHAnsi" w:cstheme="minorHAnsi"/>
          <w:sz w:val="32"/>
          <w:szCs w:val="32"/>
        </w:rPr>
        <w:t>Praktisk gjennomføring</w:t>
      </w:r>
      <w:r w:rsidRPr="006A6E9D">
        <w:rPr>
          <w:rFonts w:asciiTheme="minorHAnsi" w:hAnsiTheme="minorHAnsi" w:cstheme="minorHAnsi"/>
          <w:sz w:val="32"/>
          <w:szCs w:val="32"/>
        </w:rPr>
        <w:t> ved frivillig innsats som innebærer fysisk kontakt</w:t>
      </w:r>
    </w:p>
    <w:p w:rsidR="009847E3" w:rsidRPr="008372B9" w:rsidRDefault="009847E3" w:rsidP="009847E3">
      <w:pPr>
        <w:shd w:val="clear" w:color="auto" w:fill="FFFFFF"/>
        <w:spacing w:before="100" w:beforeAutospacing="1" w:after="210"/>
        <w:rPr>
          <w:rFonts w:cstheme="minorHAnsi"/>
        </w:rPr>
      </w:pPr>
      <w:r w:rsidRPr="008372B9">
        <w:rPr>
          <w:rStyle w:val="Sterk"/>
          <w:rFonts w:cstheme="minorHAnsi"/>
        </w:rPr>
        <w:t>Ingen frivillige skal gå inn i hus/leiligheter eller ha direkte fysisk kontakt med personer i hjemmeisolering/hjemmekarantene. De frivillige ringer eller banker på dør og går vekk. Vent</w:t>
      </w:r>
      <w:r>
        <w:rPr>
          <w:rStyle w:val="Sterk"/>
          <w:rFonts w:cstheme="minorHAnsi"/>
        </w:rPr>
        <w:t>er</w:t>
      </w:r>
      <w:r w:rsidRPr="008372B9">
        <w:rPr>
          <w:rStyle w:val="Sterk"/>
          <w:rFonts w:cstheme="minorHAnsi"/>
        </w:rPr>
        <w:t xml:space="preserve"> til </w:t>
      </w:r>
      <w:r>
        <w:rPr>
          <w:rStyle w:val="Sterk"/>
          <w:rFonts w:cstheme="minorHAnsi"/>
        </w:rPr>
        <w:t>man</w:t>
      </w:r>
      <w:r w:rsidRPr="008372B9">
        <w:rPr>
          <w:rStyle w:val="Sterk"/>
          <w:rFonts w:cstheme="minorHAnsi"/>
        </w:rPr>
        <w:t xml:space="preserve"> har sett at vedkommende har åpnet og tatt varene sine. Bruk håndvask/sprit før og etter oppdraget.</w:t>
      </w:r>
    </w:p>
    <w:p w:rsidR="009847E3" w:rsidRPr="008372B9" w:rsidRDefault="009847E3" w:rsidP="009847E3">
      <w:pPr>
        <w:shd w:val="clear" w:color="auto" w:fill="FFFFFF"/>
        <w:spacing w:after="0"/>
        <w:rPr>
          <w:rFonts w:cstheme="minorHAnsi"/>
        </w:rPr>
      </w:pPr>
      <w:r w:rsidRPr="008372B9">
        <w:rPr>
          <w:rStyle w:val="Sterk"/>
          <w:rFonts w:cstheme="minorHAnsi"/>
        </w:rPr>
        <w:t>Identifisering</w:t>
      </w:r>
      <w:r w:rsidRPr="008372B9">
        <w:rPr>
          <w:rFonts w:cstheme="minorHAnsi"/>
        </w:rPr>
        <w:t> </w:t>
      </w:r>
    </w:p>
    <w:p w:rsidR="009847E3" w:rsidRPr="008372B9" w:rsidRDefault="009847E3" w:rsidP="009847E3">
      <w:pPr>
        <w:shd w:val="clear" w:color="auto" w:fill="FFFFFF"/>
        <w:spacing w:after="0"/>
        <w:rPr>
          <w:rFonts w:cstheme="minorHAnsi"/>
        </w:rPr>
      </w:pPr>
      <w:r w:rsidRPr="008372B9">
        <w:rPr>
          <w:rFonts w:cstheme="minorHAnsi"/>
        </w:rPr>
        <w:t>Ved uthenting av varer, må frivillige ha legitimasjon slik at dette kan fremvises ved uthenting.  </w:t>
      </w:r>
    </w:p>
    <w:p w:rsidR="009847E3" w:rsidRPr="008372B9" w:rsidRDefault="009847E3" w:rsidP="009847E3">
      <w:pPr>
        <w:shd w:val="clear" w:color="auto" w:fill="FFFFFF"/>
        <w:spacing w:after="0"/>
        <w:rPr>
          <w:rStyle w:val="Sterk"/>
          <w:rFonts w:cstheme="minorHAnsi"/>
        </w:rPr>
      </w:pPr>
    </w:p>
    <w:p w:rsidR="009847E3" w:rsidRPr="008372B9" w:rsidRDefault="009847E3" w:rsidP="009847E3">
      <w:pPr>
        <w:shd w:val="clear" w:color="auto" w:fill="FFFFFF"/>
        <w:spacing w:after="0"/>
        <w:rPr>
          <w:rFonts w:cstheme="minorHAnsi"/>
        </w:rPr>
      </w:pPr>
      <w:r w:rsidRPr="008372B9">
        <w:rPr>
          <w:rStyle w:val="Sterk"/>
          <w:rFonts w:cstheme="minorHAnsi"/>
        </w:rPr>
        <w:t>Taushetserklæring</w:t>
      </w:r>
      <w:r w:rsidRPr="008372B9">
        <w:rPr>
          <w:rFonts w:cstheme="minorHAnsi"/>
        </w:rPr>
        <w:t> </w:t>
      </w:r>
    </w:p>
    <w:p w:rsidR="009847E3" w:rsidRPr="008372B9" w:rsidRDefault="009847E3" w:rsidP="009847E3">
      <w:pPr>
        <w:shd w:val="clear" w:color="auto" w:fill="FFFFFF"/>
        <w:spacing w:after="0"/>
        <w:rPr>
          <w:rStyle w:val="Sterk"/>
          <w:rFonts w:cstheme="minorHAnsi"/>
        </w:rPr>
      </w:pPr>
      <w:r w:rsidRPr="008372B9">
        <w:rPr>
          <w:rFonts w:cstheme="minorHAnsi"/>
        </w:rPr>
        <w:t xml:space="preserve">Frivillige har taushetsplikt og </w:t>
      </w:r>
      <w:r>
        <w:rPr>
          <w:rFonts w:cstheme="minorHAnsi"/>
        </w:rPr>
        <w:t>skal</w:t>
      </w:r>
      <w:r w:rsidRPr="008372B9">
        <w:rPr>
          <w:rFonts w:cstheme="minorHAnsi"/>
        </w:rPr>
        <w:t xml:space="preserve"> </w:t>
      </w:r>
      <w:r>
        <w:rPr>
          <w:rFonts w:cstheme="minorHAnsi"/>
        </w:rPr>
        <w:t xml:space="preserve">gjøre seg kjent med </w:t>
      </w:r>
      <w:r w:rsidRPr="008372B9">
        <w:rPr>
          <w:rFonts w:cstheme="minorHAnsi"/>
        </w:rPr>
        <w:t xml:space="preserve"> </w:t>
      </w:r>
      <w:r>
        <w:rPr>
          <w:rFonts w:cstheme="minorHAnsi"/>
        </w:rPr>
        <w:t>Øyer-Tretten Frivilligsentrals taushetsplikt</w:t>
      </w:r>
      <w:r w:rsidRPr="008372B9">
        <w:rPr>
          <w:rFonts w:cstheme="minorHAnsi"/>
        </w:rPr>
        <w:t>. </w:t>
      </w:r>
      <w:r w:rsidRPr="008372B9">
        <w:rPr>
          <w:rStyle w:val="Sterk"/>
          <w:rFonts w:cstheme="minorHAnsi"/>
        </w:rPr>
        <w:t xml:space="preserve"> </w:t>
      </w:r>
    </w:p>
    <w:p w:rsidR="009847E3" w:rsidRDefault="009847E3" w:rsidP="009847E3">
      <w:pPr>
        <w:shd w:val="clear" w:color="auto" w:fill="FFFFFF"/>
        <w:spacing w:after="0"/>
        <w:rPr>
          <w:rStyle w:val="Sterk"/>
          <w:rFonts w:cstheme="minorHAnsi"/>
        </w:rPr>
      </w:pPr>
    </w:p>
    <w:p w:rsidR="009847E3" w:rsidRPr="008372B9" w:rsidRDefault="009847E3" w:rsidP="009847E3">
      <w:pPr>
        <w:shd w:val="clear" w:color="auto" w:fill="FFFFFF"/>
        <w:spacing w:after="0"/>
        <w:rPr>
          <w:rFonts w:cstheme="minorHAnsi"/>
        </w:rPr>
      </w:pPr>
      <w:r w:rsidRPr="008372B9">
        <w:rPr>
          <w:rStyle w:val="Sterk"/>
          <w:rFonts w:cstheme="minorHAnsi"/>
        </w:rPr>
        <w:t>Politiattest</w:t>
      </w:r>
      <w:r w:rsidRPr="008372B9">
        <w:rPr>
          <w:rFonts w:cstheme="minorHAnsi"/>
        </w:rPr>
        <w:t> </w:t>
      </w:r>
    </w:p>
    <w:p w:rsidR="009847E3" w:rsidRPr="008372B9" w:rsidRDefault="009847E3" w:rsidP="009847E3">
      <w:pPr>
        <w:shd w:val="clear" w:color="auto" w:fill="FFFFFF"/>
        <w:spacing w:after="0"/>
        <w:rPr>
          <w:rFonts w:cstheme="minorHAnsi"/>
        </w:rPr>
      </w:pPr>
      <w:r w:rsidRPr="008372B9">
        <w:rPr>
          <w:rFonts w:cstheme="minorHAnsi"/>
        </w:rPr>
        <w:t>Det kreves ikke politiattest for å delta i aktivitetene som beskrevet i disse retningslinjene. </w:t>
      </w:r>
    </w:p>
    <w:p w:rsidR="009847E3" w:rsidRPr="008372B9" w:rsidRDefault="009847E3" w:rsidP="009847E3">
      <w:pPr>
        <w:shd w:val="clear" w:color="auto" w:fill="FFFFFF"/>
        <w:spacing w:after="0"/>
        <w:rPr>
          <w:rFonts w:cstheme="minorHAnsi"/>
        </w:rPr>
      </w:pPr>
    </w:p>
    <w:p w:rsidR="009847E3" w:rsidRPr="008372B9" w:rsidRDefault="009847E3" w:rsidP="009847E3">
      <w:pPr>
        <w:shd w:val="clear" w:color="auto" w:fill="FFFFFF"/>
        <w:spacing w:after="0"/>
        <w:rPr>
          <w:rFonts w:cstheme="minorHAnsi"/>
        </w:rPr>
      </w:pPr>
      <w:r w:rsidRPr="008372B9">
        <w:rPr>
          <w:rStyle w:val="Sterk"/>
          <w:rFonts w:cstheme="minorHAnsi"/>
        </w:rPr>
        <w:t xml:space="preserve">Oppgaver som </w:t>
      </w:r>
      <w:r w:rsidRPr="007F5FBF">
        <w:rPr>
          <w:rStyle w:val="Sterk"/>
          <w:rFonts w:cstheme="minorHAnsi"/>
          <w:u w:val="single"/>
        </w:rPr>
        <w:t xml:space="preserve">ikke </w:t>
      </w:r>
      <w:r w:rsidRPr="008372B9">
        <w:rPr>
          <w:rStyle w:val="Sterk"/>
          <w:rFonts w:cstheme="minorHAnsi"/>
        </w:rPr>
        <w:t>skal utføres av frivillige</w:t>
      </w:r>
      <w:r w:rsidRPr="008372B9">
        <w:rPr>
          <w:rFonts w:cstheme="minorHAnsi"/>
        </w:rPr>
        <w:t> </w:t>
      </w:r>
    </w:p>
    <w:p w:rsidR="009847E3" w:rsidRPr="008372B9" w:rsidRDefault="009847E3" w:rsidP="009847E3">
      <w:pPr>
        <w:shd w:val="clear" w:color="auto" w:fill="FFFFFF"/>
        <w:spacing w:after="0"/>
        <w:rPr>
          <w:rFonts w:cstheme="minorHAnsi"/>
        </w:rPr>
      </w:pPr>
      <w:r w:rsidRPr="008372B9">
        <w:rPr>
          <w:rFonts w:cstheme="minorHAnsi"/>
        </w:rPr>
        <w:t>Å kaste søppel, annet avfall, pant og esker. Dersom noen har problemer med søppel/avfallshåndtering, skal frivillige formidle dette til kommunen. Frivillige skal ikke motta penger eller ta imot retur av noe slag. </w:t>
      </w:r>
    </w:p>
    <w:p w:rsidR="009847E3" w:rsidRPr="008372B9" w:rsidRDefault="009847E3" w:rsidP="009847E3">
      <w:pPr>
        <w:shd w:val="clear" w:color="auto" w:fill="FFFFFF"/>
        <w:spacing w:before="100" w:beforeAutospacing="1" w:after="210"/>
        <w:rPr>
          <w:rFonts w:cstheme="minorHAnsi"/>
        </w:rPr>
      </w:pPr>
      <w:r w:rsidRPr="008372B9">
        <w:rPr>
          <w:rFonts w:cstheme="minorHAnsi"/>
        </w:rPr>
        <w:t>Frivillige skal ikke vurdere helsetilstand eller gi helsefaglige råd, spørsmål skal rettes til fastlege/legevakt. </w:t>
      </w:r>
    </w:p>
    <w:p w:rsidR="009847E3" w:rsidRPr="008372B9" w:rsidRDefault="009847E3" w:rsidP="009847E3">
      <w:pPr>
        <w:shd w:val="clear" w:color="auto" w:fill="FFFFFF"/>
        <w:spacing w:after="0"/>
        <w:rPr>
          <w:rFonts w:cstheme="minorHAnsi"/>
        </w:rPr>
      </w:pPr>
      <w:r w:rsidRPr="008372B9">
        <w:rPr>
          <w:rStyle w:val="Sterk"/>
          <w:rFonts w:cstheme="minorHAnsi"/>
        </w:rPr>
        <w:t>Ved eksponering av smitte</w:t>
      </w:r>
      <w:r w:rsidRPr="008372B9">
        <w:rPr>
          <w:rFonts w:cstheme="minorHAnsi"/>
        </w:rPr>
        <w:t> </w:t>
      </w:r>
    </w:p>
    <w:p w:rsidR="009847E3" w:rsidRPr="008372B9" w:rsidRDefault="009847E3" w:rsidP="009847E3">
      <w:pPr>
        <w:shd w:val="clear" w:color="auto" w:fill="FFFFFF"/>
        <w:spacing w:after="0"/>
        <w:rPr>
          <w:rFonts w:cstheme="minorHAnsi"/>
        </w:rPr>
      </w:pPr>
      <w:r w:rsidRPr="008372B9">
        <w:rPr>
          <w:rFonts w:cstheme="minorHAnsi"/>
        </w:rPr>
        <w:t>Unngå kontakt med andre så langt det er mulig. Avslutt oppdraget og reise hjem. Meld fra til din kontaktperson og kontakt fastlege for å avtale videre oppfølging fra eget hjem. </w:t>
      </w:r>
    </w:p>
    <w:p w:rsidR="009847E3" w:rsidRPr="008372B9" w:rsidRDefault="009847E3" w:rsidP="009847E3">
      <w:pPr>
        <w:shd w:val="clear" w:color="auto" w:fill="FFFFFF"/>
        <w:spacing w:after="0"/>
        <w:rPr>
          <w:rStyle w:val="Sterk"/>
          <w:rFonts w:cstheme="minorHAnsi"/>
        </w:rPr>
      </w:pPr>
    </w:p>
    <w:p w:rsidR="009847E3" w:rsidRPr="008372B9" w:rsidRDefault="009847E3" w:rsidP="009847E3">
      <w:pPr>
        <w:shd w:val="clear" w:color="auto" w:fill="FFFFFF"/>
        <w:spacing w:after="0"/>
        <w:rPr>
          <w:rFonts w:cstheme="minorHAnsi"/>
        </w:rPr>
      </w:pPr>
      <w:r w:rsidRPr="008372B9">
        <w:rPr>
          <w:rStyle w:val="Sterk"/>
          <w:rFonts w:cstheme="minorHAnsi"/>
        </w:rPr>
        <w:t>Frivillige i risikogruppen</w:t>
      </w:r>
      <w:r w:rsidRPr="008372B9">
        <w:rPr>
          <w:rFonts w:cstheme="minorHAnsi"/>
        </w:rPr>
        <w:t> </w:t>
      </w:r>
    </w:p>
    <w:p w:rsidR="009847E3" w:rsidRPr="008372B9" w:rsidRDefault="009847E3" w:rsidP="009847E3">
      <w:pPr>
        <w:shd w:val="clear" w:color="auto" w:fill="FFFFFF"/>
        <w:spacing w:after="0"/>
        <w:rPr>
          <w:rFonts w:cstheme="minorHAnsi"/>
        </w:rPr>
      </w:pPr>
      <w:r w:rsidRPr="008372B9">
        <w:rPr>
          <w:rFonts w:cstheme="minorHAnsi"/>
        </w:rPr>
        <w:t>Alle har et selvstendig ansvar for å vurdere hvorvidt de bør bistå i aktiviteten. </w:t>
      </w:r>
    </w:p>
    <w:p w:rsidR="009847E3" w:rsidRPr="008372B9" w:rsidRDefault="009847E3" w:rsidP="009847E3">
      <w:pPr>
        <w:shd w:val="clear" w:color="auto" w:fill="FFFFFF"/>
        <w:spacing w:after="0"/>
        <w:rPr>
          <w:rStyle w:val="Sterk"/>
          <w:rFonts w:cstheme="minorHAnsi"/>
        </w:rPr>
      </w:pPr>
    </w:p>
    <w:p w:rsidR="009847E3" w:rsidRPr="008372B9" w:rsidRDefault="009847E3" w:rsidP="009847E3">
      <w:pPr>
        <w:shd w:val="clear" w:color="auto" w:fill="FFFFFF"/>
        <w:spacing w:after="0"/>
        <w:rPr>
          <w:rFonts w:cstheme="minorHAnsi"/>
        </w:rPr>
      </w:pPr>
      <w:r w:rsidRPr="008372B9">
        <w:rPr>
          <w:rStyle w:val="Sterk"/>
          <w:rFonts w:cstheme="minorHAnsi"/>
        </w:rPr>
        <w:t>Sikkerhet og beredskap</w:t>
      </w:r>
      <w:r w:rsidRPr="008372B9">
        <w:rPr>
          <w:rFonts w:cstheme="minorHAnsi"/>
        </w:rPr>
        <w:t> </w:t>
      </w:r>
    </w:p>
    <w:p w:rsidR="009847E3" w:rsidRPr="008372B9" w:rsidRDefault="009847E3" w:rsidP="009847E3">
      <w:pPr>
        <w:shd w:val="clear" w:color="auto" w:fill="FFFFFF"/>
        <w:spacing w:after="0"/>
        <w:rPr>
          <w:rFonts w:cstheme="minorHAnsi"/>
        </w:rPr>
      </w:pPr>
      <w:r w:rsidRPr="008372B9">
        <w:rPr>
          <w:rFonts w:cstheme="minorHAnsi"/>
        </w:rPr>
        <w:t>Dersom liv og helse er truet, kontakt nødetatene på disse num</w:t>
      </w:r>
      <w:r>
        <w:rPr>
          <w:rFonts w:cstheme="minorHAnsi"/>
        </w:rPr>
        <w:t>re</w:t>
      </w:r>
      <w:r w:rsidRPr="008372B9">
        <w:rPr>
          <w:rFonts w:cstheme="minorHAnsi"/>
        </w:rPr>
        <w:t>ne: 1-1-3, 1-1-0 og 1-1-2. Hvis du som frivillig opplever at oppgavene er vanskelige/utfordrende, involver og be om veiledning fra hovedkontakt. </w:t>
      </w:r>
    </w:p>
    <w:p w:rsidR="009847E3" w:rsidRPr="008372B9" w:rsidRDefault="009847E3" w:rsidP="009847E3">
      <w:pPr>
        <w:shd w:val="clear" w:color="auto" w:fill="FFFFFF"/>
        <w:spacing w:after="0"/>
        <w:rPr>
          <w:rFonts w:cstheme="minorHAnsi"/>
          <w:b/>
          <w:bCs/>
        </w:rPr>
      </w:pPr>
    </w:p>
    <w:p w:rsidR="009847E3" w:rsidRPr="008372B9" w:rsidRDefault="009847E3" w:rsidP="009847E3">
      <w:pPr>
        <w:shd w:val="clear" w:color="auto" w:fill="FFFFFF"/>
        <w:spacing w:after="0"/>
        <w:rPr>
          <w:rFonts w:cstheme="minorHAnsi"/>
          <w:b/>
          <w:bCs/>
        </w:rPr>
      </w:pPr>
      <w:r w:rsidRPr="008372B9">
        <w:rPr>
          <w:rFonts w:cstheme="minorHAnsi"/>
          <w:b/>
          <w:bCs/>
        </w:rPr>
        <w:t>Ved avvik</w:t>
      </w:r>
    </w:p>
    <w:p w:rsidR="009847E3" w:rsidRPr="008372B9" w:rsidRDefault="009847E3" w:rsidP="009847E3">
      <w:pPr>
        <w:shd w:val="clear" w:color="auto" w:fill="FFFFFF"/>
        <w:spacing w:after="0"/>
        <w:rPr>
          <w:rFonts w:cstheme="minorHAnsi"/>
        </w:rPr>
      </w:pPr>
      <w:r w:rsidRPr="008372B9">
        <w:rPr>
          <w:rFonts w:cstheme="minorHAnsi"/>
        </w:rPr>
        <w:t xml:space="preserve">Alle skal rapportere om avvik eller hendelser til leder av </w:t>
      </w:r>
      <w:r w:rsidR="000C69AB">
        <w:rPr>
          <w:rFonts w:cstheme="minorHAnsi"/>
        </w:rPr>
        <w:t>Øyer-Tretten Frivilligsentral</w:t>
      </w:r>
      <w:bookmarkStart w:id="0" w:name="_GoBack"/>
      <w:bookmarkEnd w:id="0"/>
      <w:r w:rsidRPr="008372B9">
        <w:rPr>
          <w:rFonts w:cstheme="minorHAnsi"/>
        </w:rPr>
        <w:t xml:space="preserve"> som tar dette videre med kommunen ved behov. </w:t>
      </w:r>
    </w:p>
    <w:p w:rsidR="009847E3" w:rsidRDefault="009847E3" w:rsidP="009847E3">
      <w:pPr>
        <w:shd w:val="clear" w:color="auto" w:fill="FFFFFF"/>
        <w:spacing w:after="0"/>
        <w:rPr>
          <w:b/>
          <w:bCs/>
        </w:rPr>
      </w:pPr>
    </w:p>
    <w:p w:rsidR="001E5A34" w:rsidRDefault="009847E3" w:rsidP="009847E3">
      <w:pPr>
        <w:shd w:val="clear" w:color="auto" w:fill="FFFFFF"/>
        <w:spacing w:after="0"/>
      </w:pPr>
      <w:r>
        <w:rPr>
          <w:b/>
          <w:bCs/>
        </w:rPr>
        <w:t xml:space="preserve">Personopplysninger om deltakere – ivaretakelse av GDPR </w:t>
      </w:r>
      <w:r>
        <w:t>For å gjennomføre aktiviteten kan følgende opplysninger registreres: navn, adresse og kontaktinformasjon til person som skal motta bistand. Opplysningene skal slettes senest 3 måneder etter at deltakeren ikke lenger deltar i aktiviteten.</w:t>
      </w:r>
    </w:p>
    <w:sectPr w:rsidR="001E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7E3"/>
    <w:rsid w:val="000C69AB"/>
    <w:rsid w:val="001E5A34"/>
    <w:rsid w:val="0098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BF08"/>
  <w15:chartTrackingRefBased/>
  <w15:docId w15:val="{00DDAC21-5059-47F2-9182-FCCD4753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47E3"/>
  </w:style>
  <w:style w:type="paragraph" w:styleId="Overskrift2">
    <w:name w:val="heading 2"/>
    <w:basedOn w:val="Normal"/>
    <w:link w:val="Overskrift2Tegn"/>
    <w:uiPriority w:val="9"/>
    <w:qFormat/>
    <w:rsid w:val="00984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847E3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984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Odden Rom</dc:creator>
  <cp:keywords/>
  <dc:description/>
  <cp:lastModifiedBy>Hilde Odden Rom</cp:lastModifiedBy>
  <cp:revision>2</cp:revision>
  <dcterms:created xsi:type="dcterms:W3CDTF">2020-03-30T10:07:00Z</dcterms:created>
  <dcterms:modified xsi:type="dcterms:W3CDTF">2020-03-30T10:09:00Z</dcterms:modified>
</cp:coreProperties>
</file>